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1"/>
        <w:gridCol w:w="567"/>
        <w:gridCol w:w="567"/>
        <w:gridCol w:w="6861"/>
      </w:tblGrid>
      <w:tr w:rsidR="009A70BD" w:rsidRPr="00512158" w:rsidTr="002820EC">
        <w:trPr>
          <w:trHeight w:val="11170"/>
        </w:trPr>
        <w:tc>
          <w:tcPr>
            <w:tcW w:w="6861" w:type="dxa"/>
          </w:tcPr>
          <w:p w:rsidR="009A70BD" w:rsidRDefault="009A70BD" w:rsidP="009A70BD"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0FB3FDC" wp14:editId="71CDC44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275</wp:posOffset>
                  </wp:positionV>
                  <wp:extent cx="4256116" cy="923925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116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D1F0145" wp14:editId="3980831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41910</wp:posOffset>
                  </wp:positionV>
                  <wp:extent cx="1640840" cy="1533525"/>
                  <wp:effectExtent l="0" t="0" r="0" b="9525"/>
                  <wp:wrapSquare wrapText="bothSides"/>
                  <wp:docPr id="2" name="Рисунок 0" descr="XAPZFKKqf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APZFKKqfOk.jpg"/>
                          <pic:cNvPicPr/>
                        </pic:nvPicPr>
                        <pic:blipFill>
                          <a:blip r:embed="rId5" cstate="print"/>
                          <a:srcRect l="24711" r="28931" b="23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84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Гражданин, не достигший возраста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18 ЛЕТ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– несовершеннолетний, не имеет права управлять т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ранспортным средством, как автомобилем, так и мотоциклом!</w:t>
            </w:r>
          </w:p>
          <w:p w:rsid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Право у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правления автомобилем наступает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С ПОЛНЫХ 18 ЛЕТ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и при наличии водительского удостоверения на соответствующую категорию транспорта.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С водительским удостоверением необходимо иметь при себе</w:t>
            </w:r>
            <w:r w:rsidRPr="009A70BD">
              <w:rPr>
                <w:rFonts w:ascii="Times New Roman" w:hAnsi="Times New Roman" w:cs="Times New Roman"/>
                <w:sz w:val="24"/>
              </w:rPr>
              <w:t>: страховой полис ОСАГО, Свидетельство о регистрации транспортного средства.</w:t>
            </w:r>
          </w:p>
          <w:p w:rsidR="002820EC" w:rsidRPr="009A70BD" w:rsidRDefault="002820EC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12B463B" wp14:editId="6432221E">
                  <wp:simplePos x="0" y="0"/>
                  <wp:positionH relativeFrom="column">
                    <wp:posOffset>2780030</wp:posOffset>
                  </wp:positionH>
                  <wp:positionV relativeFrom="paragraph">
                    <wp:posOffset>176530</wp:posOffset>
                  </wp:positionV>
                  <wp:extent cx="1503045" cy="1517015"/>
                  <wp:effectExtent l="0" t="0" r="1905" b="6985"/>
                  <wp:wrapSquare wrapText="bothSides"/>
                  <wp:docPr id="10" name="Рисунок 2" descr="GxwNcUh0w1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xwNcUh0w1I.jpg"/>
                          <pic:cNvPicPr/>
                        </pic:nvPicPr>
                        <pic:blipFill>
                          <a:blip r:embed="rId6" cstate="print"/>
                          <a:srcRect l="62696" t="3680" r="4688" b="63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045" cy="151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К управлению мототранспортом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есть конкретные требования, в зависимости от категории: 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к категории «М» -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МОПЕДЫ И СКУТЕРЫ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с двигателем до 50 кубов;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к категории «А1» -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 xml:space="preserve">МОТОРОЛЛЕРЫ И ЛЕГКИЕ МОТОЦИКЛЫ 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с объемом двигателя от 50 до 125 кубов –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ПРАВО УПРАВЛЕНИЯ С ПОЛНЫХ 16 ЛЕТ!</w:t>
            </w:r>
          </w:p>
          <w:p w:rsidR="009A70BD" w:rsidRDefault="009A70BD" w:rsidP="009A70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 xml:space="preserve">Мототранспорт категории «А» 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объём двигателя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более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125 кубов -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 xml:space="preserve"> ТОЛЬКО С 18 ЛЕТ!</w:t>
            </w:r>
          </w:p>
          <w:p w:rsidR="002820EC" w:rsidRPr="009A70BD" w:rsidRDefault="002820EC" w:rsidP="009A70B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8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При управлении мототранспортом всех категорий иметь при себе: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водительское удостоверение соответствующей категории, страховой полис ОСАГО, Свидетельство о регистрации транспортного средства, защитный шлем, специальную защитную экипировку: </w:t>
            </w:r>
            <w:r w:rsidRPr="002820EC">
              <w:rPr>
                <w:rFonts w:ascii="Times New Roman" w:hAnsi="Times New Roman" w:cs="Times New Roman"/>
                <w:sz w:val="24"/>
              </w:rPr>
              <w:t>налокотники, наколенники и светоотражающие элементы на одежде!</w:t>
            </w:r>
          </w:p>
          <w:p w:rsidR="009A70BD" w:rsidRDefault="009A70BD" w:rsidP="009A70BD"/>
        </w:tc>
        <w:tc>
          <w:tcPr>
            <w:tcW w:w="567" w:type="dxa"/>
          </w:tcPr>
          <w:p w:rsidR="009A70BD" w:rsidRDefault="009A70BD" w:rsidP="009A70BD"/>
        </w:tc>
        <w:tc>
          <w:tcPr>
            <w:tcW w:w="567" w:type="dxa"/>
          </w:tcPr>
          <w:p w:rsidR="009A70BD" w:rsidRDefault="009A70BD" w:rsidP="009A70BD"/>
        </w:tc>
        <w:tc>
          <w:tcPr>
            <w:tcW w:w="6861" w:type="dxa"/>
          </w:tcPr>
          <w:p w:rsidR="009A70BD" w:rsidRPr="009A70BD" w:rsidRDefault="009A70BD" w:rsidP="009A70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70BD">
              <w:rPr>
                <w:rFonts w:ascii="Garamond" w:eastAsia="Times New Roman" w:hAnsi="Garamond" w:cs="Times New Roman"/>
                <w:noProof/>
                <w:color w:val="000000"/>
                <w:kern w:val="28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5134BE0" wp14:editId="0052C3F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379</wp:posOffset>
                  </wp:positionV>
                  <wp:extent cx="904875" cy="952500"/>
                  <wp:effectExtent l="19050" t="0" r="9525" b="0"/>
                  <wp:wrapSquare wrapText="bothSides"/>
                  <wp:docPr id="3" name="Рисунок 10" descr="GxwNcUh0w1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xwNcUh0w1I.jpg"/>
                          <pic:cNvPicPr/>
                        </pic:nvPicPr>
                        <pic:blipFill>
                          <a:blip r:embed="rId7" cstate="print"/>
                          <a:srcRect l="37781" t="40000" r="35631" b="31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УПРАВЛЕНИЕ ВЕЛОСИПЕДОМ: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На дорогах общего пользования, управлять велосипедом, разрешается с 14 лет</w:t>
            </w:r>
            <w:r w:rsidRPr="009A70BD">
              <w:rPr>
                <w:rFonts w:ascii="Times New Roman" w:hAnsi="Times New Roman" w:cs="Times New Roman"/>
                <w:sz w:val="24"/>
              </w:rPr>
              <w:t>, с соблюдением Правил Дорожного Движения! Необходимо быть в шлеме, иметь специальную защитную экипировку, как и для мотоциклов.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 xml:space="preserve">Транспорт категории СИМ - 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Средства индивидуальной мобильности -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САМОКАТЫ, ЭЛЕКТРОСАМОКАТЫ, СКЕЙТБОРДЫ, ЭЛЕКТРОСКЕЙТБОРДЫ, РОЛИКОВЫЕ КОНЬКИ</w:t>
            </w:r>
            <w:r w:rsidRPr="009A70BD">
              <w:rPr>
                <w:rFonts w:ascii="Times New Roman" w:hAnsi="Times New Roman" w:cs="Times New Roman"/>
                <w:sz w:val="24"/>
              </w:rPr>
              <w:t>.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На дороги общего пользования, на них выезжать строго запрещено!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ОТВЕТСТВЕННОСТЬ ЗА НАРУШЕНИЯ ПДД: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1.Управление транспортным средством без водительского удостоверения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 xml:space="preserve">статья 12.7 КоАП РФ 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- административный штраф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от 5 тысяч до 15 тысяч рублей!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>1.1 За повторное нарушение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штраф от 50 до 100 тысяч!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sz w:val="24"/>
              </w:rPr>
            </w:pPr>
            <w:r w:rsidRPr="009A70BD">
              <w:rPr>
                <w:rFonts w:ascii="Times New Roman" w:hAnsi="Times New Roman" w:cs="Times New Roman"/>
                <w:b/>
                <w:sz w:val="24"/>
              </w:rPr>
              <w:t xml:space="preserve">2.Управление Транспортным средством в состоянии </w:t>
            </w:r>
            <w:proofErr w:type="gramStart"/>
            <w:r w:rsidRPr="009A70BD">
              <w:rPr>
                <w:rFonts w:ascii="Times New Roman" w:hAnsi="Times New Roman" w:cs="Times New Roman"/>
                <w:b/>
                <w:sz w:val="24"/>
              </w:rPr>
              <w:t>опьянении  без</w:t>
            </w:r>
            <w:proofErr w:type="gramEnd"/>
            <w:r w:rsidRPr="009A70BD">
              <w:rPr>
                <w:rFonts w:ascii="Times New Roman" w:hAnsi="Times New Roman" w:cs="Times New Roman"/>
                <w:b/>
                <w:sz w:val="24"/>
              </w:rPr>
              <w:t xml:space="preserve"> водительского удостоверения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, -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статья 12.8 ч.3 КоАП РФ</w:t>
            </w:r>
            <w:r w:rsidRPr="009A70BD">
              <w:rPr>
                <w:rFonts w:ascii="Times New Roman" w:hAnsi="Times New Roman" w:cs="Times New Roman"/>
                <w:sz w:val="24"/>
              </w:rPr>
              <w:t xml:space="preserve">, - административный штраф 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>30 тысяч рублей!</w:t>
            </w:r>
          </w:p>
          <w:p w:rsidR="009A70BD" w:rsidRPr="009A70BD" w:rsidRDefault="009A70BD" w:rsidP="009A70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A70BD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235A53E" wp14:editId="5F10F751">
                  <wp:simplePos x="0" y="0"/>
                  <wp:positionH relativeFrom="margin">
                    <wp:posOffset>9559290</wp:posOffset>
                  </wp:positionH>
                  <wp:positionV relativeFrom="margin">
                    <wp:posOffset>4696460</wp:posOffset>
                  </wp:positionV>
                  <wp:extent cx="647700" cy="812800"/>
                  <wp:effectExtent l="19050" t="0" r="0" b="0"/>
                  <wp:wrapSquare wrapText="bothSides"/>
                  <wp:docPr id="12" name="Рисунок 11" descr="depositphotos_12189020-stock-photo-3d-white-man-with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12189020-stock-photo-3d-white-man-with-bi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 xml:space="preserve">Административная ответственность </w:t>
            </w:r>
            <w:r w:rsidRPr="009A70BD">
              <w:rPr>
                <w:rFonts w:ascii="Times New Roman" w:hAnsi="Times New Roman" w:cs="Times New Roman"/>
                <w:sz w:val="24"/>
              </w:rPr>
              <w:t>в отношении несовершеннолетних наступает</w:t>
            </w:r>
            <w:r w:rsidRPr="009A70BD">
              <w:rPr>
                <w:rFonts w:ascii="Times New Roman" w:hAnsi="Times New Roman" w:cs="Times New Roman"/>
                <w:b/>
                <w:sz w:val="24"/>
              </w:rPr>
              <w:t xml:space="preserve"> С 16 ЛЕТ с привлечением к ответственности и родителей за отсутствие родительского контроля и надзора и за допущения к управлению транспортом несовершеннолетнего ребенка.</w:t>
            </w:r>
          </w:p>
          <w:p w:rsidR="009A70BD" w:rsidRDefault="009A70BD" w:rsidP="009A70BD">
            <w:pPr>
              <w:ind w:left="-163" w:right="-139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-65149</wp:posOffset>
                  </wp:positionH>
                  <wp:positionV relativeFrom="paragraph">
                    <wp:posOffset>247261</wp:posOffset>
                  </wp:positionV>
                  <wp:extent cx="4386785" cy="995697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6785" cy="99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A70BD" w:rsidRPr="005A1A50" w:rsidRDefault="009A70BD" w:rsidP="009A70BD">
            <w:pPr>
              <w:jc w:val="center"/>
              <w:rPr>
                <w:rFonts w:ascii="Times New Roman" w:hAnsi="Times New Roman"/>
                <w:sz w:val="32"/>
              </w:rPr>
            </w:pPr>
            <w:r w:rsidRPr="005A1A50">
              <w:rPr>
                <w:rFonts w:ascii="Times New Roman" w:hAnsi="Times New Roman"/>
                <w:sz w:val="32"/>
              </w:rPr>
              <w:t>С уважением,</w:t>
            </w:r>
          </w:p>
          <w:p w:rsidR="009A70BD" w:rsidRPr="005A1A50" w:rsidRDefault="009A70BD" w:rsidP="009A70BD">
            <w:pPr>
              <w:jc w:val="center"/>
              <w:rPr>
                <w:rFonts w:ascii="Times New Roman" w:hAnsi="Times New Roman"/>
                <w:sz w:val="32"/>
              </w:rPr>
            </w:pPr>
            <w:r w:rsidRPr="005A1A50">
              <w:rPr>
                <w:rFonts w:ascii="Times New Roman" w:hAnsi="Times New Roman"/>
                <w:sz w:val="32"/>
              </w:rPr>
              <w:t xml:space="preserve">Госавтоинспекция по </w:t>
            </w:r>
            <w:proofErr w:type="spellStart"/>
            <w:r w:rsidRPr="005A1A50">
              <w:rPr>
                <w:rFonts w:ascii="Times New Roman" w:hAnsi="Times New Roman"/>
                <w:sz w:val="32"/>
              </w:rPr>
              <w:t>Кугарчинскому</w:t>
            </w:r>
            <w:proofErr w:type="spellEnd"/>
            <w:r w:rsidRPr="005A1A50">
              <w:rPr>
                <w:rFonts w:ascii="Times New Roman" w:hAnsi="Times New Roman"/>
                <w:sz w:val="32"/>
              </w:rPr>
              <w:t xml:space="preserve"> району</w:t>
            </w:r>
          </w:p>
          <w:p w:rsidR="009A70BD" w:rsidRDefault="009A70BD" w:rsidP="009A70BD">
            <w:pPr>
              <w:ind w:right="-139"/>
            </w:pPr>
          </w:p>
        </w:tc>
      </w:tr>
    </w:tbl>
    <w:p w:rsidR="00180F55" w:rsidRDefault="00180F55" w:rsidP="009A70BD">
      <w:pPr>
        <w:spacing w:after="0"/>
        <w:rPr>
          <w:sz w:val="2"/>
          <w:szCs w:val="2"/>
        </w:rPr>
      </w:pPr>
    </w:p>
    <w:p w:rsidR="002820EC" w:rsidRDefault="002820EC" w:rsidP="009A70BD">
      <w:pPr>
        <w:spacing w:after="0"/>
        <w:rPr>
          <w:sz w:val="2"/>
          <w:szCs w:val="2"/>
        </w:rPr>
      </w:pPr>
    </w:p>
    <w:p w:rsidR="002820EC" w:rsidRDefault="002820EC" w:rsidP="009A70BD">
      <w:pPr>
        <w:spacing w:after="0"/>
        <w:rPr>
          <w:sz w:val="2"/>
          <w:szCs w:val="2"/>
        </w:rPr>
      </w:pPr>
    </w:p>
    <w:sectPr w:rsidR="002820EC" w:rsidSect="009A70BD">
      <w:pgSz w:w="16838" w:h="11906" w:orient="landscape"/>
      <w:pgMar w:top="284" w:right="964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A7"/>
    <w:rsid w:val="00180F55"/>
    <w:rsid w:val="002820EC"/>
    <w:rsid w:val="004E7DF9"/>
    <w:rsid w:val="00512158"/>
    <w:rsid w:val="0085044B"/>
    <w:rsid w:val="009A70BD"/>
    <w:rsid w:val="00A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C012C-DA10-4F36-91CC-652774F6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лассика"/>
    <w:basedOn w:val="a"/>
    <w:link w:val="a4"/>
    <w:autoRedefine/>
    <w:qFormat/>
    <w:rsid w:val="004E7DF9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классика Знак"/>
    <w:basedOn w:val="a0"/>
    <w:link w:val="a3"/>
    <w:rsid w:val="004E7DF9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9A7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2024-03-20T19:32:00Z</dcterms:created>
  <dcterms:modified xsi:type="dcterms:W3CDTF">2024-03-20T20:18:00Z</dcterms:modified>
</cp:coreProperties>
</file>